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8614638" w14:textId="3CD4B10E" w:rsidR="00D66D79" w:rsidRPr="00895E52" w:rsidRDefault="00D66D79" w:rsidP="00D66D7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sidR="008F00F8">
        <w:rPr>
          <w:rFonts w:eastAsia="Times New Roman"/>
          <w:b/>
          <w:sz w:val="24"/>
          <w:szCs w:val="24"/>
          <w:lang w:eastAsia="ar-SA"/>
        </w:rPr>
        <w:t xml:space="preserve">medewerker </w:t>
      </w:r>
      <w:r w:rsidR="009964D6">
        <w:rPr>
          <w:rFonts w:eastAsia="Times New Roman"/>
          <w:b/>
          <w:sz w:val="24"/>
          <w:szCs w:val="24"/>
          <w:lang w:eastAsia="ar-SA"/>
        </w:rPr>
        <w:t>BAG</w:t>
      </w:r>
      <w:r>
        <w:rPr>
          <w:rFonts w:eastAsia="Times New Roman"/>
          <w:b/>
          <w:sz w:val="24"/>
          <w:szCs w:val="24"/>
          <w:lang w:eastAsia="ar-SA"/>
        </w:rPr>
        <w:t xml:space="preserve"> </w:t>
      </w:r>
      <w:r w:rsidRPr="00895E52">
        <w:rPr>
          <w:rFonts w:eastAsia="Times New Roman"/>
          <w:b/>
          <w:sz w:val="24"/>
          <w:szCs w:val="24"/>
          <w:lang w:eastAsia="ar-SA"/>
        </w:rPr>
        <w:t xml:space="preserve">(schaal </w:t>
      </w:r>
      <w:r w:rsidR="00057E35">
        <w:rPr>
          <w:rFonts w:eastAsia="Times New Roman"/>
          <w:b/>
          <w:sz w:val="24"/>
          <w:szCs w:val="24"/>
          <w:lang w:eastAsia="ar-SA"/>
        </w:rPr>
        <w:t>8</w:t>
      </w:r>
      <w:r w:rsidRPr="00895E52">
        <w:rPr>
          <w:rFonts w:eastAsia="Times New Roman"/>
          <w:b/>
          <w:sz w:val="24"/>
          <w:szCs w:val="24"/>
          <w:lang w:eastAsia="ar-SA"/>
        </w:rPr>
        <w:t>)</w:t>
      </w:r>
    </w:p>
    <w:p w14:paraId="16CF7FC1" w14:textId="77777777" w:rsidR="00D66D79" w:rsidRDefault="00D66D79" w:rsidP="00D66D79">
      <w:pPr>
        <w:spacing w:after="0" w:line="20" w:lineRule="atLeast"/>
        <w:jc w:val="both"/>
        <w:rPr>
          <w:rFonts w:ascii="Arial" w:eastAsia="Times New Roman" w:hAnsi="Arial" w:cs="Arial"/>
          <w:bCs/>
          <w:sz w:val="20"/>
          <w:szCs w:val="20"/>
          <w:lang w:eastAsia="ar-SA"/>
        </w:rPr>
      </w:pPr>
    </w:p>
    <w:p w14:paraId="3164C570" w14:textId="77777777" w:rsidR="00D66D79" w:rsidRDefault="00D66D79" w:rsidP="00D66D79">
      <w:pPr>
        <w:spacing w:line="257" w:lineRule="auto"/>
        <w:jc w:val="center"/>
        <w:rPr>
          <w:color w:val="C45911" w:themeColor="accent2" w:themeShade="BF"/>
        </w:rPr>
      </w:pPr>
    </w:p>
    <w:p w14:paraId="01F7279E" w14:textId="77777777" w:rsidR="00D66D79" w:rsidRPr="00895E52" w:rsidRDefault="00D66D79" w:rsidP="00D66D79">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02E24FFD" w14:textId="4021FBFF" w:rsidR="00B214DE" w:rsidRDefault="00D66D79" w:rsidP="00D66D79">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r>
        <w:rPr>
          <w:color w:val="000000" w:themeColor="text1"/>
          <w:szCs w:val="18"/>
        </w:rPr>
        <w:t>Als Gemeenschappelijke Regeling geven wij samen</w:t>
      </w:r>
      <w:r w:rsidRPr="002670A9">
        <w:rPr>
          <w:color w:val="000000" w:themeColor="text1"/>
          <w:szCs w:val="18"/>
        </w:rPr>
        <w:t xml:space="preserve"> met ongeveer 130 mede</w:t>
      </w:r>
      <w:r>
        <w:rPr>
          <w:color w:val="000000" w:themeColor="text1"/>
          <w:szCs w:val="18"/>
        </w:rPr>
        <w:t xml:space="preserve">werkers vorm aan onze dienstverlening. </w:t>
      </w:r>
    </w:p>
    <w:p w14:paraId="1F9B7E16" w14:textId="77777777" w:rsidR="00A82198" w:rsidRDefault="00A8219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p w14:paraId="49B6A381" w14:textId="1B6D8B23" w:rsidR="00DB7448" w:rsidRDefault="00DB744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Pr>
          <w:rFonts w:ascii="Lucida Sans Unicode" w:hAnsi="Lucida Sans Unicode" w:cs="Lucida Sans Unicode"/>
          <w:sz w:val="18"/>
          <w:szCs w:val="18"/>
        </w:rPr>
        <w:t xml:space="preserve">Het proces </w:t>
      </w:r>
      <w:r w:rsidR="009964D6">
        <w:rPr>
          <w:rFonts w:ascii="Lucida Sans Unicode" w:hAnsi="Lucida Sans Unicode" w:cs="Lucida Sans Unicode"/>
          <w:sz w:val="18"/>
          <w:szCs w:val="18"/>
        </w:rPr>
        <w:t>Objectenbeheer</w:t>
      </w:r>
      <w:r w:rsidR="00192D9E">
        <w:rPr>
          <w:rFonts w:ascii="Lucida Sans Unicode" w:hAnsi="Lucida Sans Unicode" w:cs="Lucida Sans Unicode"/>
          <w:sz w:val="18"/>
          <w:szCs w:val="18"/>
        </w:rPr>
        <w:t xml:space="preserve"> maakt </w:t>
      </w:r>
      <w:r>
        <w:rPr>
          <w:rFonts w:ascii="Lucida Sans Unicode" w:hAnsi="Lucida Sans Unicode" w:cs="Lucida Sans Unicode"/>
          <w:sz w:val="18"/>
          <w:szCs w:val="18"/>
        </w:rPr>
        <w:t xml:space="preserve">deel uit van </w:t>
      </w:r>
      <w:r w:rsidRPr="00891DD8">
        <w:rPr>
          <w:rFonts w:ascii="Lucida Sans Unicode" w:hAnsi="Lucida Sans Unicode" w:cs="Lucida Sans Unicode"/>
          <w:sz w:val="18"/>
          <w:szCs w:val="18"/>
        </w:rPr>
        <w:t>D</w:t>
      </w:r>
      <w:r>
        <w:rPr>
          <w:rFonts w:ascii="Lucida Sans Unicode" w:hAnsi="Lucida Sans Unicode" w:cs="Lucida Sans Unicode"/>
          <w:sz w:val="18"/>
          <w:szCs w:val="18"/>
        </w:rPr>
        <w:t>atabeheer.</w:t>
      </w:r>
      <w:r>
        <w:rPr>
          <w:szCs w:val="18"/>
        </w:rPr>
        <w:t xml:space="preserve"> </w:t>
      </w:r>
      <w:r>
        <w:rPr>
          <w:rFonts w:ascii="Lucida Sans Unicode" w:hAnsi="Lucida Sans Unicode" w:cs="Lucida Sans Unicode"/>
          <w:sz w:val="18"/>
          <w:szCs w:val="18"/>
        </w:rPr>
        <w:t xml:space="preserve">Hieronder vallen ook de processen </w:t>
      </w:r>
      <w:r w:rsidR="00192D9E">
        <w:rPr>
          <w:rFonts w:ascii="Lucida Sans Unicode" w:hAnsi="Lucida Sans Unicode" w:cs="Lucida Sans Unicode"/>
          <w:sz w:val="18"/>
          <w:szCs w:val="18"/>
        </w:rPr>
        <w:t>waarderen woningen en niet-woningen</w:t>
      </w:r>
      <w:r w:rsidR="009964D6">
        <w:rPr>
          <w:rFonts w:ascii="Lucida Sans Unicode" w:hAnsi="Lucida Sans Unicode" w:cs="Lucida Sans Unicode"/>
          <w:sz w:val="18"/>
          <w:szCs w:val="18"/>
        </w:rPr>
        <w:t xml:space="preserve">, bezwaarafhandeling WOZ en </w:t>
      </w:r>
      <w:r>
        <w:rPr>
          <w:rFonts w:ascii="Lucida Sans Unicode" w:hAnsi="Lucida Sans Unicode" w:cs="Lucida Sans Unicode"/>
          <w:sz w:val="18"/>
          <w:szCs w:val="18"/>
        </w:rPr>
        <w:t>subject</w:t>
      </w:r>
      <w:r w:rsidR="00FB7004">
        <w:rPr>
          <w:rFonts w:ascii="Lucida Sans Unicode" w:hAnsi="Lucida Sans Unicode" w:cs="Lucida Sans Unicode"/>
          <w:sz w:val="18"/>
          <w:szCs w:val="18"/>
        </w:rPr>
        <w:t>en</w:t>
      </w:r>
      <w:r>
        <w:rPr>
          <w:rFonts w:ascii="Lucida Sans Unicode" w:hAnsi="Lucida Sans Unicode" w:cs="Lucida Sans Unicode"/>
          <w:sz w:val="18"/>
          <w:szCs w:val="18"/>
        </w:rPr>
        <w:t>beheer.</w:t>
      </w:r>
    </w:p>
    <w:p w14:paraId="1A9BBEDD" w14:textId="77777777" w:rsidR="00DB7448" w:rsidRDefault="00DB7448" w:rsidP="00F33FF2">
      <w:pPr>
        <w:pStyle w:val="paragraph"/>
        <w:spacing w:before="0" w:beforeAutospacing="0" w:after="0" w:afterAutospacing="0"/>
        <w:ind w:left="30"/>
        <w:textAlignment w:val="baseline"/>
        <w:rPr>
          <w:rFonts w:ascii="Segoe UI" w:hAnsi="Segoe UI" w:cs="Segoe UI"/>
          <w:color w:val="000000"/>
          <w:sz w:val="18"/>
          <w:szCs w:val="18"/>
        </w:rPr>
      </w:pPr>
    </w:p>
    <w:p w14:paraId="79979F0D" w14:textId="56BD0D81" w:rsidR="00F33FF2" w:rsidRPr="003242B0" w:rsidRDefault="003242B0" w:rsidP="00F33FF2">
      <w:pPr>
        <w:pStyle w:val="paragraph"/>
        <w:spacing w:before="0" w:beforeAutospacing="0" w:after="0" w:afterAutospacing="0"/>
        <w:ind w:left="30"/>
        <w:textAlignment w:val="baseline"/>
        <w:rPr>
          <w:rStyle w:val="eop"/>
          <w:rFonts w:ascii="Lucida Sans Unicode" w:hAnsi="Lucida Sans Unicode" w:cs="Lucida Sans Unicode"/>
          <w:b/>
          <w:bCs/>
          <w:color w:val="000000"/>
          <w:sz w:val="18"/>
          <w:szCs w:val="18"/>
          <w:u w:val="single"/>
        </w:rPr>
      </w:pPr>
      <w:r w:rsidRPr="003242B0">
        <w:rPr>
          <w:rStyle w:val="eop"/>
          <w:rFonts w:ascii="Lucida Sans Unicode" w:hAnsi="Lucida Sans Unicode" w:cs="Lucida Sans Unicode"/>
          <w:b/>
          <w:bCs/>
          <w:color w:val="000000"/>
          <w:sz w:val="18"/>
          <w:szCs w:val="18"/>
          <w:u w:val="single"/>
        </w:rPr>
        <w:t>Functieomschrijving</w:t>
      </w:r>
      <w:r w:rsidR="00F33FF2" w:rsidRPr="003242B0">
        <w:rPr>
          <w:rStyle w:val="eop"/>
          <w:rFonts w:ascii="Lucida Sans Unicode" w:hAnsi="Lucida Sans Unicode" w:cs="Lucida Sans Unicode"/>
          <w:b/>
          <w:bCs/>
          <w:color w:val="000000"/>
          <w:sz w:val="18"/>
          <w:szCs w:val="18"/>
          <w:u w:val="single"/>
        </w:rPr>
        <w:t> </w:t>
      </w:r>
    </w:p>
    <w:p w14:paraId="588A12B2" w14:textId="25AA85EE" w:rsidR="009964D6" w:rsidRPr="00057E35" w:rsidRDefault="009964D6" w:rsidP="009964D6">
      <w:pPr>
        <w:rPr>
          <w:rFonts w:ascii="Calibri" w:eastAsiaTheme="minorHAnsi" w:hAnsi="Calibri" w:cs="Calibri"/>
          <w:color w:val="auto"/>
          <w:szCs w:val="18"/>
          <w:lang w:eastAsia="en-US"/>
        </w:rPr>
      </w:pPr>
      <w:r w:rsidRPr="00057E35">
        <w:rPr>
          <w:color w:val="auto"/>
          <w:szCs w:val="18"/>
          <w:lang w:eastAsia="en-US"/>
        </w:rPr>
        <w:t>Als medewerker BAG bij het team Object</w:t>
      </w:r>
      <w:r w:rsidR="00FB7004">
        <w:rPr>
          <w:color w:val="auto"/>
          <w:szCs w:val="18"/>
          <w:lang w:eastAsia="en-US"/>
        </w:rPr>
        <w:t>en</w:t>
      </w:r>
      <w:r w:rsidRPr="00057E35">
        <w:rPr>
          <w:color w:val="auto"/>
          <w:szCs w:val="18"/>
          <w:lang w:eastAsia="en-US"/>
        </w:rPr>
        <w:t xml:space="preserve">beheer </w:t>
      </w:r>
      <w:r w:rsidR="0060242A" w:rsidRPr="00057E35">
        <w:rPr>
          <w:color w:val="auto"/>
          <w:szCs w:val="18"/>
          <w:lang w:eastAsia="en-US"/>
        </w:rPr>
        <w:t xml:space="preserve">verwerk je </w:t>
      </w:r>
      <w:r w:rsidRPr="00057E35">
        <w:rPr>
          <w:color w:val="auto"/>
          <w:szCs w:val="18"/>
          <w:lang w:eastAsia="en-US"/>
        </w:rPr>
        <w:t>meldingen, die middels de maandelijkse BAG-extracten worden uitgeleverd</w:t>
      </w:r>
      <w:r w:rsidR="0060242A" w:rsidRPr="00057E35">
        <w:rPr>
          <w:color w:val="auto"/>
          <w:szCs w:val="18"/>
          <w:lang w:eastAsia="en-US"/>
        </w:rPr>
        <w:t>. Vanuit deze bestanden analyseer en muteer je</w:t>
      </w:r>
      <w:r w:rsidRPr="00057E35">
        <w:rPr>
          <w:color w:val="auto"/>
          <w:szCs w:val="18"/>
          <w:lang w:eastAsia="en-US"/>
        </w:rPr>
        <w:t xml:space="preserve"> relevante</w:t>
      </w:r>
      <w:r w:rsidR="00A430A2">
        <w:rPr>
          <w:color w:val="auto"/>
          <w:szCs w:val="18"/>
          <w:lang w:eastAsia="en-US"/>
        </w:rPr>
        <w:t xml:space="preserve"> gegevens</w:t>
      </w:r>
      <w:r w:rsidRPr="00057E35">
        <w:rPr>
          <w:color w:val="auto"/>
          <w:szCs w:val="18"/>
          <w:lang w:eastAsia="en-US"/>
        </w:rPr>
        <w:t xml:space="preserve"> voor de WOZ-administratie. Je </w:t>
      </w:r>
      <w:r w:rsidR="0060242A" w:rsidRPr="00057E35">
        <w:rPr>
          <w:color w:val="auto"/>
          <w:szCs w:val="18"/>
          <w:lang w:eastAsia="en-US"/>
        </w:rPr>
        <w:t xml:space="preserve">verwerkt </w:t>
      </w:r>
      <w:r w:rsidRPr="00057E35">
        <w:rPr>
          <w:color w:val="auto"/>
          <w:szCs w:val="18"/>
          <w:lang w:eastAsia="en-US"/>
        </w:rPr>
        <w:t>meldingen</w:t>
      </w:r>
      <w:r w:rsidR="0060242A" w:rsidRPr="00057E35">
        <w:rPr>
          <w:color w:val="auto"/>
          <w:szCs w:val="18"/>
          <w:lang w:eastAsia="en-US"/>
        </w:rPr>
        <w:t>,</w:t>
      </w:r>
      <w:r w:rsidRPr="00057E35">
        <w:rPr>
          <w:color w:val="auto"/>
          <w:szCs w:val="18"/>
          <w:lang w:eastAsia="en-US"/>
        </w:rPr>
        <w:t xml:space="preserve"> zoals start bouw en gereed meldingen</w:t>
      </w:r>
      <w:r w:rsidR="0060242A" w:rsidRPr="00057E35">
        <w:rPr>
          <w:color w:val="auto"/>
          <w:szCs w:val="18"/>
          <w:lang w:eastAsia="en-US"/>
        </w:rPr>
        <w:t>,</w:t>
      </w:r>
      <w:r w:rsidRPr="00057E35">
        <w:rPr>
          <w:color w:val="auto"/>
          <w:szCs w:val="18"/>
          <w:lang w:eastAsia="en-US"/>
        </w:rPr>
        <w:t xml:space="preserve"> </w:t>
      </w:r>
      <w:r w:rsidR="00057E35" w:rsidRPr="00057E35">
        <w:rPr>
          <w:color w:val="auto"/>
          <w:szCs w:val="18"/>
          <w:lang w:eastAsia="en-US"/>
        </w:rPr>
        <w:t xml:space="preserve">je herkent en legt relaties </w:t>
      </w:r>
      <w:r w:rsidRPr="00057E35">
        <w:rPr>
          <w:color w:val="auto"/>
          <w:szCs w:val="18"/>
          <w:lang w:eastAsia="en-US"/>
        </w:rPr>
        <w:t xml:space="preserve">die leiden tot  wijzigingen in het WOZ-object. </w:t>
      </w:r>
      <w:r w:rsidR="00057E35" w:rsidRPr="00057E35">
        <w:rPr>
          <w:color w:val="auto"/>
          <w:szCs w:val="18"/>
          <w:lang w:eastAsia="en-US"/>
        </w:rPr>
        <w:t>Ook pas je h</w:t>
      </w:r>
      <w:r w:rsidRPr="00057E35">
        <w:rPr>
          <w:color w:val="auto"/>
          <w:szCs w:val="18"/>
          <w:lang w:eastAsia="en-US"/>
        </w:rPr>
        <w:t xml:space="preserve">et kadastrale eigendom of gebruikersgrenzen, gebruiksoppervlakten en/of bouwjaren aan </w:t>
      </w:r>
      <w:r w:rsidR="00057E35" w:rsidRPr="00057E35">
        <w:rPr>
          <w:color w:val="auto"/>
          <w:szCs w:val="18"/>
          <w:lang w:eastAsia="en-US"/>
        </w:rPr>
        <w:t>waar nodig</w:t>
      </w:r>
      <w:r w:rsidRPr="00057E35">
        <w:rPr>
          <w:color w:val="auto"/>
          <w:szCs w:val="18"/>
          <w:lang w:eastAsia="en-US"/>
        </w:rPr>
        <w:t xml:space="preserve">. </w:t>
      </w:r>
      <w:bookmarkStart w:id="0" w:name="_Hlk89608620"/>
      <w:r w:rsidRPr="00057E35">
        <w:rPr>
          <w:color w:val="auto"/>
          <w:szCs w:val="18"/>
          <w:lang w:eastAsia="en-US"/>
        </w:rPr>
        <w:t xml:space="preserve">Tenslotte </w:t>
      </w:r>
      <w:r w:rsidR="00057E35" w:rsidRPr="00057E35">
        <w:rPr>
          <w:color w:val="auto"/>
          <w:szCs w:val="18"/>
          <w:lang w:eastAsia="en-US"/>
        </w:rPr>
        <w:t xml:space="preserve">herken en doe je </w:t>
      </w:r>
      <w:r w:rsidRPr="00057E35">
        <w:rPr>
          <w:color w:val="auto"/>
          <w:szCs w:val="18"/>
          <w:lang w:eastAsia="en-US"/>
        </w:rPr>
        <w:t xml:space="preserve">terugmeldingen </w:t>
      </w:r>
      <w:r w:rsidR="00A430A2">
        <w:rPr>
          <w:color w:val="auto"/>
          <w:szCs w:val="18"/>
          <w:lang w:eastAsia="en-US"/>
        </w:rPr>
        <w:t xml:space="preserve">richting </w:t>
      </w:r>
      <w:r w:rsidRPr="00057E35">
        <w:rPr>
          <w:color w:val="auto"/>
          <w:szCs w:val="18"/>
          <w:lang w:eastAsia="en-US"/>
        </w:rPr>
        <w:t>de BAG.</w:t>
      </w:r>
    </w:p>
    <w:p w14:paraId="29A25D65" w14:textId="77777777" w:rsidR="00F33FF2" w:rsidRDefault="00F33FF2" w:rsidP="00F33FF2">
      <w:pPr>
        <w:pStyle w:val="paragraph"/>
        <w:spacing w:before="0" w:beforeAutospacing="0" w:after="0" w:afterAutospacing="0"/>
        <w:ind w:left="30"/>
        <w:textAlignment w:val="baseline"/>
        <w:rPr>
          <w:rFonts w:ascii="Segoe UI" w:hAnsi="Segoe UI" w:cs="Segoe UI"/>
          <w:color w:val="000000"/>
          <w:sz w:val="18"/>
          <w:szCs w:val="18"/>
        </w:rPr>
      </w:pPr>
      <w:bookmarkStart w:id="1" w:name="_GoBack"/>
      <w:bookmarkEnd w:id="0"/>
      <w:bookmarkEnd w:id="1"/>
      <w:r>
        <w:rPr>
          <w:rStyle w:val="eop"/>
          <w:rFonts w:ascii="Lucida Sans Unicode" w:hAnsi="Lucida Sans Unicode" w:cs="Lucida Sans Unicode"/>
          <w:color w:val="000000"/>
          <w:sz w:val="18"/>
          <w:szCs w:val="18"/>
        </w:rPr>
        <w:t> </w:t>
      </w:r>
    </w:p>
    <w:p w14:paraId="54E5A8E8" w14:textId="56131D6C" w:rsidR="00F33FF2" w:rsidRDefault="003242B0" w:rsidP="00F33FF2">
      <w:pPr>
        <w:pStyle w:val="paragraph"/>
        <w:spacing w:before="0" w:beforeAutospacing="0" w:after="0" w:afterAutospacing="0"/>
        <w:ind w:left="30"/>
        <w:textAlignment w:val="baseline"/>
        <w:rPr>
          <w:rStyle w:val="normaltextrun"/>
          <w:rFonts w:ascii="Lucida Sans Unicode" w:hAnsi="Lucida Sans Unicode" w:cs="Lucida Sans Unicode"/>
          <w:b/>
          <w:bCs/>
          <w:color w:val="000000"/>
          <w:sz w:val="18"/>
          <w:szCs w:val="18"/>
          <w:u w:val="single"/>
        </w:rPr>
      </w:pPr>
      <w:r>
        <w:rPr>
          <w:rStyle w:val="normaltextrun"/>
          <w:rFonts w:ascii="Lucida Sans Unicode" w:hAnsi="Lucida Sans Unicode" w:cs="Lucida Sans Unicode"/>
          <w:b/>
          <w:bCs/>
          <w:color w:val="000000"/>
          <w:sz w:val="18"/>
          <w:szCs w:val="18"/>
          <w:u w:val="single"/>
        </w:rPr>
        <w:t>Functie-eisen</w:t>
      </w:r>
    </w:p>
    <w:p w14:paraId="60458FFE" w14:textId="6C53235A" w:rsidR="009964D6" w:rsidRDefault="009964D6" w:rsidP="009964D6">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Je beschikt over een M</w:t>
      </w:r>
      <w:r>
        <w:rPr>
          <w:rStyle w:val="spellingerror"/>
          <w:rFonts w:ascii="Lucida Sans Unicode" w:hAnsi="Lucida Sans Unicode" w:cs="Lucida Sans Unicode"/>
          <w:color w:val="000000"/>
          <w:sz w:val="18"/>
          <w:szCs w:val="18"/>
        </w:rPr>
        <w:t>BO-diploma</w:t>
      </w:r>
      <w:r>
        <w:rPr>
          <w:rStyle w:val="normaltextrun"/>
          <w:rFonts w:ascii="Lucida Sans Unicode" w:hAnsi="Lucida Sans Unicode" w:cs="Lucida Sans Unicode"/>
          <w:color w:val="000000"/>
          <w:sz w:val="18"/>
          <w:szCs w:val="18"/>
        </w:rPr>
        <w:t> in de richting van juridisch administratieve dienstverlening</w:t>
      </w:r>
      <w:r w:rsidR="00BE3751">
        <w:rPr>
          <w:rStyle w:val="normaltextrun"/>
          <w:rFonts w:ascii="Lucida Sans Unicode" w:hAnsi="Lucida Sans Unicode" w:cs="Lucida Sans Unicode"/>
          <w:color w:val="000000"/>
          <w:sz w:val="18"/>
          <w:szCs w:val="18"/>
        </w:rPr>
        <w:t xml:space="preserve"> of vergelijkbaar (bijv. HALO)</w:t>
      </w:r>
      <w:r>
        <w:rPr>
          <w:rStyle w:val="normaltextrun"/>
          <w:rFonts w:ascii="Lucida Sans Unicode" w:hAnsi="Lucida Sans Unicode" w:cs="Lucida Sans Unicode"/>
          <w:color w:val="000000"/>
          <w:sz w:val="18"/>
          <w:szCs w:val="18"/>
        </w:rPr>
        <w:t>.</w:t>
      </w:r>
      <w:r>
        <w:rPr>
          <w:rStyle w:val="eop"/>
          <w:rFonts w:ascii="Lucida Sans Unicode" w:hAnsi="Lucida Sans Unicode" w:cs="Lucida Sans Unicode"/>
          <w:color w:val="000000"/>
          <w:sz w:val="18"/>
          <w:szCs w:val="18"/>
        </w:rPr>
        <w:t> </w:t>
      </w:r>
    </w:p>
    <w:p w14:paraId="67B1FF94" w14:textId="77777777" w:rsidR="009964D6" w:rsidRDefault="009964D6" w:rsidP="009964D6">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hebt een WOZ-diploma (SVM/NIVO). </w:t>
      </w:r>
      <w:r w:rsidRPr="0067482D">
        <w:rPr>
          <w:rStyle w:val="eop"/>
          <w:rFonts w:ascii="Lucida Sans Unicode" w:hAnsi="Lucida Sans Unicode" w:cs="Lucida Sans Unicode"/>
          <w:color w:val="000000"/>
          <w:sz w:val="18"/>
          <w:szCs w:val="18"/>
        </w:rPr>
        <w:t> </w:t>
      </w:r>
    </w:p>
    <w:p w14:paraId="4EF98F10" w14:textId="7FBDD084"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hebt juridische kennis van de basisregistratie BAG en WOZ</w:t>
      </w:r>
      <w:r>
        <w:rPr>
          <w:rFonts w:eastAsia="Times New Roman"/>
          <w:color w:val="auto"/>
          <w:szCs w:val="18"/>
          <w:lang w:eastAsia="en-US"/>
        </w:rPr>
        <w:t xml:space="preserve">. </w:t>
      </w:r>
    </w:p>
    <w:p w14:paraId="23322FDF" w14:textId="77777777" w:rsidR="0060242A" w:rsidRPr="000B5228" w:rsidRDefault="0060242A" w:rsidP="0060242A">
      <w:pPr>
        <w:numPr>
          <w:ilvl w:val="0"/>
          <w:numId w:val="10"/>
        </w:numPr>
        <w:spacing w:after="0" w:line="240" w:lineRule="exact"/>
        <w:rPr>
          <w:color w:val="auto"/>
        </w:rPr>
      </w:pPr>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56F2295C" w14:textId="7EBEE914"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bent in staat om analytisch naar data te kijken die via de landelijke voorziening BAG wordt aangeboden</w:t>
      </w:r>
      <w:r w:rsidR="0060242A">
        <w:rPr>
          <w:rFonts w:eastAsia="Times New Roman"/>
          <w:color w:val="auto"/>
          <w:szCs w:val="18"/>
          <w:lang w:eastAsia="en-US"/>
        </w:rPr>
        <w:t>.</w:t>
      </w:r>
    </w:p>
    <w:p w14:paraId="23299261" w14:textId="77777777"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bent in staat om verbanden te leggen tussen BAG en WOZ en v.v.</w:t>
      </w:r>
    </w:p>
    <w:p w14:paraId="3B28D7B8" w14:textId="77777777"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hebt affiniteit met het verwerken en muteren van bestanden.</w:t>
      </w:r>
    </w:p>
    <w:p w14:paraId="6DF98DD5" w14:textId="77777777" w:rsidR="009F02C9" w:rsidRPr="00A65B22" w:rsidRDefault="009F02C9" w:rsidP="009F02C9">
      <w:pPr>
        <w:pStyle w:val="Lijstalinea"/>
        <w:numPr>
          <w:ilvl w:val="0"/>
          <w:numId w:val="9"/>
        </w:numPr>
        <w:spacing w:line="257" w:lineRule="auto"/>
        <w:rPr>
          <w:color w:val="auto"/>
        </w:rPr>
      </w:pPr>
      <w:r w:rsidRPr="00231580">
        <w:t>Je hebt ervaring met de meeste bekende belasting</w:t>
      </w:r>
      <w:r>
        <w:t>- en waarderings</w:t>
      </w:r>
      <w:r w:rsidRPr="00231580">
        <w:t>applicaties</w:t>
      </w:r>
      <w:r>
        <w:t>.</w:t>
      </w:r>
    </w:p>
    <w:p w14:paraId="459F0A1A" w14:textId="07268A32"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in staat om gestructureerd en stapsgewijs, samen met anderen, de gestelde doelen te realiseren.</w:t>
      </w:r>
      <w:r w:rsidRPr="0067482D">
        <w:rPr>
          <w:rStyle w:val="eop"/>
          <w:rFonts w:ascii="Lucida Sans Unicode" w:hAnsi="Lucida Sans Unicode" w:cs="Lucida Sans Unicode"/>
          <w:color w:val="000000"/>
          <w:sz w:val="18"/>
          <w:szCs w:val="18"/>
        </w:rPr>
        <w:t> </w:t>
      </w:r>
    </w:p>
    <w:p w14:paraId="5CCA385D" w14:textId="4CE2179D" w:rsidR="0067482D" w:rsidRDefault="00F33FF2" w:rsidP="0067482D">
      <w:pPr>
        <w:pStyle w:val="paragraph"/>
        <w:numPr>
          <w:ilvl w:val="0"/>
          <w:numId w:val="9"/>
        </w:numPr>
        <w:spacing w:before="0" w:beforeAutospacing="0" w:after="0" w:afterAutospacing="0"/>
        <w:textAlignment w:val="baseline"/>
        <w:rPr>
          <w:rStyle w:val="eop"/>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 xml:space="preserve">Je kan makkelijk contact maken, luistert goed en kan </w:t>
      </w:r>
      <w:r w:rsidR="00DE2BAD">
        <w:rPr>
          <w:rStyle w:val="normaltextrun"/>
          <w:rFonts w:ascii="Lucida Sans Unicode" w:hAnsi="Lucida Sans Unicode" w:cs="Lucida Sans Unicode"/>
          <w:color w:val="000000"/>
          <w:sz w:val="18"/>
          <w:szCs w:val="18"/>
        </w:rPr>
        <w:t xml:space="preserve">zaken </w:t>
      </w:r>
      <w:r w:rsidRPr="0067482D">
        <w:rPr>
          <w:rStyle w:val="normaltextrun"/>
          <w:rFonts w:ascii="Lucida Sans Unicode" w:hAnsi="Lucida Sans Unicode" w:cs="Lucida Sans Unicode"/>
          <w:color w:val="000000"/>
          <w:sz w:val="18"/>
          <w:szCs w:val="18"/>
        </w:rPr>
        <w:t xml:space="preserve">duidelijk </w:t>
      </w:r>
      <w:r w:rsidR="00DE2BAD">
        <w:rPr>
          <w:rStyle w:val="normaltextrun"/>
          <w:rFonts w:ascii="Lucida Sans Unicode" w:hAnsi="Lucida Sans Unicode" w:cs="Lucida Sans Unicode"/>
          <w:color w:val="000000"/>
          <w:sz w:val="18"/>
          <w:szCs w:val="18"/>
        </w:rPr>
        <w:t xml:space="preserve">aan </w:t>
      </w:r>
      <w:r w:rsidRPr="0067482D">
        <w:rPr>
          <w:rStyle w:val="normaltextrun"/>
          <w:rFonts w:ascii="Lucida Sans Unicode" w:hAnsi="Lucida Sans Unicode" w:cs="Lucida Sans Unicode"/>
          <w:color w:val="000000"/>
          <w:sz w:val="18"/>
          <w:szCs w:val="18"/>
        </w:rPr>
        <w:t>anderen uitleggen</w:t>
      </w:r>
      <w:r w:rsidR="00DE2BAD">
        <w:rPr>
          <w:rStyle w:val="normaltextrun"/>
          <w:rFonts w:ascii="Lucida Sans Unicode" w:hAnsi="Lucida Sans Unicode" w:cs="Lucida Sans Unicode"/>
          <w:color w:val="000000"/>
          <w:sz w:val="18"/>
          <w:szCs w:val="18"/>
        </w:rPr>
        <w:t>.</w:t>
      </w:r>
    </w:p>
    <w:p w14:paraId="4E74F9EF" w14:textId="44A59CD7" w:rsidR="00DE2BAD" w:rsidRDefault="00DE2BAD"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 xml:space="preserve">Je bent </w:t>
      </w:r>
      <w:r w:rsidR="009F02C9">
        <w:rPr>
          <w:rStyle w:val="normaltextrun"/>
          <w:rFonts w:ascii="Lucida Sans Unicode" w:hAnsi="Lucida Sans Unicode" w:cs="Lucida Sans Unicode"/>
          <w:color w:val="000000"/>
          <w:sz w:val="18"/>
          <w:szCs w:val="18"/>
        </w:rPr>
        <w:t xml:space="preserve">accuraat, </w:t>
      </w:r>
      <w:r>
        <w:rPr>
          <w:rStyle w:val="normaltextrun"/>
          <w:rFonts w:ascii="Lucida Sans Unicode" w:hAnsi="Lucida Sans Unicode" w:cs="Lucida Sans Unicode"/>
          <w:color w:val="000000"/>
          <w:sz w:val="18"/>
          <w:szCs w:val="18"/>
        </w:rPr>
        <w:t xml:space="preserve">resultaatgericht, flexibel, </w:t>
      </w:r>
      <w:proofErr w:type="spellStart"/>
      <w:r>
        <w:rPr>
          <w:rStyle w:val="normaltextrun"/>
          <w:rFonts w:ascii="Lucida Sans Unicode" w:hAnsi="Lucida Sans Unicode" w:cs="Lucida Sans Unicode"/>
          <w:color w:val="000000"/>
          <w:sz w:val="18"/>
          <w:szCs w:val="18"/>
        </w:rPr>
        <w:t>pro-actief</w:t>
      </w:r>
      <w:proofErr w:type="spellEnd"/>
      <w:r>
        <w:rPr>
          <w:rStyle w:val="normaltextrun"/>
          <w:rFonts w:ascii="Lucida Sans Unicode" w:hAnsi="Lucida Sans Unicode" w:cs="Lucida Sans Unicode"/>
          <w:color w:val="000000"/>
          <w:sz w:val="18"/>
          <w:szCs w:val="18"/>
        </w:rPr>
        <w:t xml:space="preserve"> en besluitvaardig. </w:t>
      </w:r>
    </w:p>
    <w:p w14:paraId="279E79FE" w14:textId="07B3CC5E"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staat stevig in je schoenen, bent overtuigend, integer en stressbestendig.</w:t>
      </w:r>
      <w:r w:rsidRPr="0067482D">
        <w:rPr>
          <w:rStyle w:val="eop"/>
          <w:rFonts w:ascii="Lucida Sans Unicode" w:hAnsi="Lucida Sans Unicode" w:cs="Lucida Sans Unicode"/>
          <w:color w:val="000000"/>
          <w:sz w:val="18"/>
          <w:szCs w:val="18"/>
        </w:rPr>
        <w:t> </w:t>
      </w:r>
    </w:p>
    <w:p w14:paraId="223E10D5"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nieuwsgierig naar (andere) opvattingen en ideeën en een toegankelijke en respectvolle gesprekspartner. Je voelt je als een vis in het water in een op productie gerichte uitvoeringsorganisatie. </w:t>
      </w:r>
      <w:r w:rsidRPr="0067482D">
        <w:rPr>
          <w:rStyle w:val="eop"/>
          <w:rFonts w:ascii="Lucida Sans Unicode" w:hAnsi="Lucida Sans Unicode" w:cs="Lucida Sans Unicode"/>
          <w:color w:val="000000"/>
          <w:sz w:val="18"/>
          <w:szCs w:val="18"/>
        </w:rPr>
        <w:t> </w:t>
      </w:r>
    </w:p>
    <w:p w14:paraId="75DC2DA5" w14:textId="77777777" w:rsidR="0067482D"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lastRenderedPageBreak/>
        <w:t>Je beschikt over uitstekende onderhandelingsvaardigheden en je kunt je zowel mondeling als schriftelijk helder uitdrukken.</w:t>
      </w:r>
      <w:r w:rsidR="0067482D">
        <w:rPr>
          <w:rStyle w:val="normaltextrun"/>
          <w:rFonts w:ascii="Lucida Sans Unicode" w:hAnsi="Lucida Sans Unicode" w:cs="Lucida Sans Unicode"/>
          <w:color w:val="000000"/>
          <w:sz w:val="18"/>
          <w:szCs w:val="18"/>
        </w:rPr>
        <w:t xml:space="preserve"> </w:t>
      </w:r>
    </w:p>
    <w:p w14:paraId="2C933911" w14:textId="079DB4DA" w:rsidR="00F33FF2" w:rsidRPr="009F02C9" w:rsidRDefault="00F33FF2" w:rsidP="008C50FE">
      <w:pPr>
        <w:pStyle w:val="paragraph"/>
        <w:numPr>
          <w:ilvl w:val="0"/>
          <w:numId w:val="9"/>
        </w:numPr>
        <w:spacing w:before="0" w:beforeAutospacing="0" w:after="0" w:afterAutospacing="0"/>
        <w:textAlignment w:val="baseline"/>
        <w:rPr>
          <w:rFonts w:ascii="Segoe UI" w:hAnsi="Segoe UI" w:cs="Segoe UI"/>
          <w:color w:val="000000"/>
          <w:sz w:val="18"/>
          <w:szCs w:val="18"/>
        </w:rPr>
      </w:pPr>
      <w:r w:rsidRPr="009F02C9">
        <w:rPr>
          <w:rStyle w:val="normaltextrun"/>
          <w:rFonts w:ascii="Lucida Sans Unicode" w:hAnsi="Lucida Sans Unicode" w:cs="Lucida Sans Unicode"/>
          <w:color w:val="000000"/>
          <w:sz w:val="18"/>
          <w:szCs w:val="18"/>
        </w:rPr>
        <w:t xml:space="preserve">Je hebt oog voor de belangen van de </w:t>
      </w:r>
      <w:r w:rsidRPr="009F02C9">
        <w:rPr>
          <w:rStyle w:val="normaltextrun"/>
          <w:rFonts w:ascii="Lucida Sans Unicode" w:hAnsi="Lucida Sans Unicode" w:cs="Lucida Sans Unicode"/>
          <w:sz w:val="18"/>
          <w:szCs w:val="18"/>
        </w:rPr>
        <w:t>organisatie en de belangen van inwoners, bedrijven en instellingen en je staat voor uitstekende </w:t>
      </w:r>
      <w:r w:rsidRPr="009F02C9">
        <w:rPr>
          <w:rStyle w:val="normaltextrun"/>
          <w:rFonts w:ascii="Lucida Sans Unicode" w:hAnsi="Lucida Sans Unicode" w:cs="Lucida Sans Unicode"/>
          <w:color w:val="000000"/>
          <w:sz w:val="18"/>
          <w:szCs w:val="18"/>
        </w:rPr>
        <w:t>dienstverlening. </w:t>
      </w:r>
      <w:r w:rsidRPr="009F02C9">
        <w:rPr>
          <w:rStyle w:val="eop"/>
          <w:rFonts w:ascii="Lucida Sans Unicode" w:hAnsi="Lucida Sans Unicode" w:cs="Lucida Sans Unicode"/>
          <w:color w:val="000000"/>
          <w:sz w:val="18"/>
          <w:szCs w:val="18"/>
        </w:rPr>
        <w:t> </w:t>
      </w:r>
    </w:p>
    <w:sectPr w:rsidR="00F33FF2" w:rsidRPr="009F02C9">
      <w:pgSz w:w="11906" w:h="16838"/>
      <w:pgMar w:top="1067" w:right="1436" w:bottom="1666" w:left="1390"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74EF4" w16cex:dateUtc="2021-12-05T13:45:00Z"/>
  <w16cex:commentExtensible w16cex:durableId="25574EC2" w16cex:dateUtc="2021-12-05T13:44:00Z"/>
  <w16cex:commentExtensible w16cex:durableId="25574F56" w16cex:dateUtc="2021-12-05T13:46:00Z"/>
  <w16cex:commentExtensible w16cex:durableId="25574E2C" w16cex:dateUtc="2021-12-05T13:41:00Z"/>
  <w16cex:commentExtensible w16cex:durableId="25574E63" w16cex:dateUtc="2021-12-05T13:42:00Z"/>
  <w16cex:commentExtensible w16cex:durableId="25574E7E" w16cex:dateUtc="2021-12-05T13:43: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0BB2247"/>
    <w:multiLevelType w:val="hybridMultilevel"/>
    <w:tmpl w:val="439E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AD315D"/>
    <w:multiLevelType w:val="hybridMultilevel"/>
    <w:tmpl w:val="7568B500"/>
    <w:lvl w:ilvl="0" w:tplc="7F02F02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CA003F"/>
    <w:multiLevelType w:val="multilevel"/>
    <w:tmpl w:val="29E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6E517653"/>
    <w:multiLevelType w:val="hybridMultilevel"/>
    <w:tmpl w:val="486CEB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72BC67B3"/>
    <w:multiLevelType w:val="hybridMultilevel"/>
    <w:tmpl w:val="3B34C5C4"/>
    <w:lvl w:ilvl="0" w:tplc="B3E4DAB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44970EB"/>
    <w:multiLevelType w:val="multilevel"/>
    <w:tmpl w:val="7A7A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516DE3"/>
    <w:multiLevelType w:val="multilevel"/>
    <w:tmpl w:val="E3E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0"/>
  </w:num>
  <w:num w:numId="4">
    <w:abstractNumId w:val="7"/>
  </w:num>
  <w:num w:numId="5">
    <w:abstractNumId w:val="3"/>
  </w:num>
  <w:num w:numId="6">
    <w:abstractNumId w:val="4"/>
  </w:num>
  <w:num w:numId="7">
    <w:abstractNumId w:val="9"/>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57E35"/>
    <w:rsid w:val="000B5228"/>
    <w:rsid w:val="000C7238"/>
    <w:rsid w:val="000E2F73"/>
    <w:rsid w:val="001060B6"/>
    <w:rsid w:val="00192D9E"/>
    <w:rsid w:val="001A0132"/>
    <w:rsid w:val="001A46DF"/>
    <w:rsid w:val="001F2BBD"/>
    <w:rsid w:val="001F2EF1"/>
    <w:rsid w:val="002044CB"/>
    <w:rsid w:val="00263F15"/>
    <w:rsid w:val="00270CAD"/>
    <w:rsid w:val="002B13DB"/>
    <w:rsid w:val="002F6128"/>
    <w:rsid w:val="003242B0"/>
    <w:rsid w:val="003331A9"/>
    <w:rsid w:val="0033697F"/>
    <w:rsid w:val="003B3F15"/>
    <w:rsid w:val="003B6499"/>
    <w:rsid w:val="003D24F7"/>
    <w:rsid w:val="003D7773"/>
    <w:rsid w:val="00415F97"/>
    <w:rsid w:val="004514D0"/>
    <w:rsid w:val="004537F3"/>
    <w:rsid w:val="0047218D"/>
    <w:rsid w:val="00480451"/>
    <w:rsid w:val="004A0B3A"/>
    <w:rsid w:val="00525E56"/>
    <w:rsid w:val="005367C7"/>
    <w:rsid w:val="0058395D"/>
    <w:rsid w:val="005A4D24"/>
    <w:rsid w:val="005A6D83"/>
    <w:rsid w:val="005D4012"/>
    <w:rsid w:val="005D79FE"/>
    <w:rsid w:val="0060242A"/>
    <w:rsid w:val="006413AF"/>
    <w:rsid w:val="0067482D"/>
    <w:rsid w:val="006D02B7"/>
    <w:rsid w:val="00790AE5"/>
    <w:rsid w:val="007E21B8"/>
    <w:rsid w:val="007F09DC"/>
    <w:rsid w:val="008035E7"/>
    <w:rsid w:val="00865631"/>
    <w:rsid w:val="00891DD8"/>
    <w:rsid w:val="008A0984"/>
    <w:rsid w:val="008E11CA"/>
    <w:rsid w:val="008F00F8"/>
    <w:rsid w:val="0096495C"/>
    <w:rsid w:val="00974446"/>
    <w:rsid w:val="00975242"/>
    <w:rsid w:val="009964D6"/>
    <w:rsid w:val="009C6FDA"/>
    <w:rsid w:val="009F02C9"/>
    <w:rsid w:val="00A430A2"/>
    <w:rsid w:val="00A82198"/>
    <w:rsid w:val="00A85FA1"/>
    <w:rsid w:val="00A8739E"/>
    <w:rsid w:val="00A87A37"/>
    <w:rsid w:val="00AE4C1F"/>
    <w:rsid w:val="00AF0B78"/>
    <w:rsid w:val="00B214DE"/>
    <w:rsid w:val="00B51627"/>
    <w:rsid w:val="00B5390D"/>
    <w:rsid w:val="00B5468A"/>
    <w:rsid w:val="00B83971"/>
    <w:rsid w:val="00B90154"/>
    <w:rsid w:val="00B90DCA"/>
    <w:rsid w:val="00BA4F92"/>
    <w:rsid w:val="00BB5D39"/>
    <w:rsid w:val="00BE3751"/>
    <w:rsid w:val="00C34CCD"/>
    <w:rsid w:val="00C549BA"/>
    <w:rsid w:val="00C6483F"/>
    <w:rsid w:val="00CB6605"/>
    <w:rsid w:val="00D60F2D"/>
    <w:rsid w:val="00D66D79"/>
    <w:rsid w:val="00DB7448"/>
    <w:rsid w:val="00DC4EC7"/>
    <w:rsid w:val="00DD25D4"/>
    <w:rsid w:val="00DE2BAD"/>
    <w:rsid w:val="00E0449D"/>
    <w:rsid w:val="00E1543D"/>
    <w:rsid w:val="00E17F3A"/>
    <w:rsid w:val="00E25957"/>
    <w:rsid w:val="00E71977"/>
    <w:rsid w:val="00EA601E"/>
    <w:rsid w:val="00EB5F88"/>
    <w:rsid w:val="00ED01A0"/>
    <w:rsid w:val="00EE50FE"/>
    <w:rsid w:val="00F0772D"/>
    <w:rsid w:val="00F140C0"/>
    <w:rsid w:val="00F15C30"/>
    <w:rsid w:val="00F2018C"/>
    <w:rsid w:val="00F234A0"/>
    <w:rsid w:val="00F33FF2"/>
    <w:rsid w:val="00F372B8"/>
    <w:rsid w:val="00F54536"/>
    <w:rsid w:val="00FA4991"/>
    <w:rsid w:val="00FA53CA"/>
    <w:rsid w:val="00FB7004"/>
    <w:rsid w:val="00FD3BDC"/>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paragraph" w:customStyle="1" w:styleId="paragraph">
    <w:name w:val="paragraph"/>
    <w:basedOn w:val="Standaard"/>
    <w:rsid w:val="00F33FF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F33FF2"/>
  </w:style>
  <w:style w:type="character" w:customStyle="1" w:styleId="eop">
    <w:name w:val="eop"/>
    <w:basedOn w:val="Standaardalinea-lettertype"/>
    <w:rsid w:val="00F33FF2"/>
  </w:style>
  <w:style w:type="character" w:customStyle="1" w:styleId="spellingerror">
    <w:name w:val="spellingerror"/>
    <w:basedOn w:val="Standaardalinea-lettertype"/>
    <w:rsid w:val="00F33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586503823">
      <w:bodyDiv w:val="1"/>
      <w:marLeft w:val="0"/>
      <w:marRight w:val="0"/>
      <w:marTop w:val="0"/>
      <w:marBottom w:val="0"/>
      <w:divBdr>
        <w:top w:val="none" w:sz="0" w:space="0" w:color="auto"/>
        <w:left w:val="none" w:sz="0" w:space="0" w:color="auto"/>
        <w:bottom w:val="none" w:sz="0" w:space="0" w:color="auto"/>
        <w:right w:val="none" w:sz="0" w:space="0" w:color="auto"/>
      </w:divBdr>
    </w:div>
    <w:div w:id="684749464">
      <w:bodyDiv w:val="1"/>
      <w:marLeft w:val="0"/>
      <w:marRight w:val="0"/>
      <w:marTop w:val="0"/>
      <w:marBottom w:val="0"/>
      <w:divBdr>
        <w:top w:val="none" w:sz="0" w:space="0" w:color="auto"/>
        <w:left w:val="none" w:sz="0" w:space="0" w:color="auto"/>
        <w:bottom w:val="none" w:sz="0" w:space="0" w:color="auto"/>
        <w:right w:val="none" w:sz="0" w:space="0" w:color="auto"/>
      </w:divBdr>
    </w:div>
    <w:div w:id="1123498634">
      <w:bodyDiv w:val="1"/>
      <w:marLeft w:val="0"/>
      <w:marRight w:val="0"/>
      <w:marTop w:val="0"/>
      <w:marBottom w:val="0"/>
      <w:divBdr>
        <w:top w:val="none" w:sz="0" w:space="0" w:color="auto"/>
        <w:left w:val="none" w:sz="0" w:space="0" w:color="auto"/>
        <w:bottom w:val="none" w:sz="0" w:space="0" w:color="auto"/>
        <w:right w:val="none" w:sz="0" w:space="0" w:color="auto"/>
      </w:divBdr>
      <w:divsChild>
        <w:div w:id="1649283523">
          <w:marLeft w:val="0"/>
          <w:marRight w:val="0"/>
          <w:marTop w:val="0"/>
          <w:marBottom w:val="0"/>
          <w:divBdr>
            <w:top w:val="none" w:sz="0" w:space="0" w:color="auto"/>
            <w:left w:val="none" w:sz="0" w:space="0" w:color="auto"/>
            <w:bottom w:val="none" w:sz="0" w:space="0" w:color="auto"/>
            <w:right w:val="none" w:sz="0" w:space="0" w:color="auto"/>
          </w:divBdr>
        </w:div>
        <w:div w:id="81535959">
          <w:marLeft w:val="0"/>
          <w:marRight w:val="0"/>
          <w:marTop w:val="0"/>
          <w:marBottom w:val="0"/>
          <w:divBdr>
            <w:top w:val="none" w:sz="0" w:space="0" w:color="auto"/>
            <w:left w:val="none" w:sz="0" w:space="0" w:color="auto"/>
            <w:bottom w:val="none" w:sz="0" w:space="0" w:color="auto"/>
            <w:right w:val="none" w:sz="0" w:space="0" w:color="auto"/>
          </w:divBdr>
        </w:div>
        <w:div w:id="1965698403">
          <w:marLeft w:val="0"/>
          <w:marRight w:val="0"/>
          <w:marTop w:val="0"/>
          <w:marBottom w:val="0"/>
          <w:divBdr>
            <w:top w:val="none" w:sz="0" w:space="0" w:color="auto"/>
            <w:left w:val="none" w:sz="0" w:space="0" w:color="auto"/>
            <w:bottom w:val="none" w:sz="0" w:space="0" w:color="auto"/>
            <w:right w:val="none" w:sz="0" w:space="0" w:color="auto"/>
          </w:divBdr>
        </w:div>
        <w:div w:id="893471786">
          <w:marLeft w:val="0"/>
          <w:marRight w:val="0"/>
          <w:marTop w:val="0"/>
          <w:marBottom w:val="0"/>
          <w:divBdr>
            <w:top w:val="none" w:sz="0" w:space="0" w:color="auto"/>
            <w:left w:val="none" w:sz="0" w:space="0" w:color="auto"/>
            <w:bottom w:val="none" w:sz="0" w:space="0" w:color="auto"/>
            <w:right w:val="none" w:sz="0" w:space="0" w:color="auto"/>
          </w:divBdr>
        </w:div>
        <w:div w:id="42562127">
          <w:marLeft w:val="0"/>
          <w:marRight w:val="0"/>
          <w:marTop w:val="0"/>
          <w:marBottom w:val="0"/>
          <w:divBdr>
            <w:top w:val="none" w:sz="0" w:space="0" w:color="auto"/>
            <w:left w:val="none" w:sz="0" w:space="0" w:color="auto"/>
            <w:bottom w:val="none" w:sz="0" w:space="0" w:color="auto"/>
            <w:right w:val="none" w:sz="0" w:space="0" w:color="auto"/>
          </w:divBdr>
        </w:div>
        <w:div w:id="1724796046">
          <w:marLeft w:val="0"/>
          <w:marRight w:val="0"/>
          <w:marTop w:val="0"/>
          <w:marBottom w:val="0"/>
          <w:divBdr>
            <w:top w:val="none" w:sz="0" w:space="0" w:color="auto"/>
            <w:left w:val="none" w:sz="0" w:space="0" w:color="auto"/>
            <w:bottom w:val="none" w:sz="0" w:space="0" w:color="auto"/>
            <w:right w:val="none" w:sz="0" w:space="0" w:color="auto"/>
          </w:divBdr>
        </w:div>
        <w:div w:id="328801197">
          <w:marLeft w:val="0"/>
          <w:marRight w:val="0"/>
          <w:marTop w:val="0"/>
          <w:marBottom w:val="0"/>
          <w:divBdr>
            <w:top w:val="none" w:sz="0" w:space="0" w:color="auto"/>
            <w:left w:val="none" w:sz="0" w:space="0" w:color="auto"/>
            <w:bottom w:val="none" w:sz="0" w:space="0" w:color="auto"/>
            <w:right w:val="none" w:sz="0" w:space="0" w:color="auto"/>
          </w:divBdr>
        </w:div>
        <w:div w:id="1017386334">
          <w:marLeft w:val="0"/>
          <w:marRight w:val="0"/>
          <w:marTop w:val="0"/>
          <w:marBottom w:val="0"/>
          <w:divBdr>
            <w:top w:val="none" w:sz="0" w:space="0" w:color="auto"/>
            <w:left w:val="none" w:sz="0" w:space="0" w:color="auto"/>
            <w:bottom w:val="none" w:sz="0" w:space="0" w:color="auto"/>
            <w:right w:val="none" w:sz="0" w:space="0" w:color="auto"/>
          </w:divBdr>
        </w:div>
        <w:div w:id="1170174266">
          <w:marLeft w:val="0"/>
          <w:marRight w:val="0"/>
          <w:marTop w:val="0"/>
          <w:marBottom w:val="0"/>
          <w:divBdr>
            <w:top w:val="none" w:sz="0" w:space="0" w:color="auto"/>
            <w:left w:val="none" w:sz="0" w:space="0" w:color="auto"/>
            <w:bottom w:val="none" w:sz="0" w:space="0" w:color="auto"/>
            <w:right w:val="none" w:sz="0" w:space="0" w:color="auto"/>
          </w:divBdr>
        </w:div>
        <w:div w:id="1662998843">
          <w:marLeft w:val="0"/>
          <w:marRight w:val="0"/>
          <w:marTop w:val="0"/>
          <w:marBottom w:val="0"/>
          <w:divBdr>
            <w:top w:val="none" w:sz="0" w:space="0" w:color="auto"/>
            <w:left w:val="none" w:sz="0" w:space="0" w:color="auto"/>
            <w:bottom w:val="none" w:sz="0" w:space="0" w:color="auto"/>
            <w:right w:val="none" w:sz="0" w:space="0" w:color="auto"/>
          </w:divBdr>
        </w:div>
        <w:div w:id="884566240">
          <w:marLeft w:val="0"/>
          <w:marRight w:val="0"/>
          <w:marTop w:val="0"/>
          <w:marBottom w:val="0"/>
          <w:divBdr>
            <w:top w:val="none" w:sz="0" w:space="0" w:color="auto"/>
            <w:left w:val="none" w:sz="0" w:space="0" w:color="auto"/>
            <w:bottom w:val="none" w:sz="0" w:space="0" w:color="auto"/>
            <w:right w:val="none" w:sz="0" w:space="0" w:color="auto"/>
          </w:divBdr>
          <w:divsChild>
            <w:div w:id="245916467">
              <w:marLeft w:val="0"/>
              <w:marRight w:val="0"/>
              <w:marTop w:val="0"/>
              <w:marBottom w:val="0"/>
              <w:divBdr>
                <w:top w:val="none" w:sz="0" w:space="0" w:color="auto"/>
                <w:left w:val="none" w:sz="0" w:space="0" w:color="auto"/>
                <w:bottom w:val="none" w:sz="0" w:space="0" w:color="auto"/>
                <w:right w:val="none" w:sz="0" w:space="0" w:color="auto"/>
              </w:divBdr>
            </w:div>
          </w:divsChild>
        </w:div>
        <w:div w:id="1569416882">
          <w:marLeft w:val="0"/>
          <w:marRight w:val="0"/>
          <w:marTop w:val="0"/>
          <w:marBottom w:val="0"/>
          <w:divBdr>
            <w:top w:val="none" w:sz="0" w:space="0" w:color="auto"/>
            <w:left w:val="none" w:sz="0" w:space="0" w:color="auto"/>
            <w:bottom w:val="none" w:sz="0" w:space="0" w:color="auto"/>
            <w:right w:val="none" w:sz="0" w:space="0" w:color="auto"/>
          </w:divBdr>
          <w:divsChild>
            <w:div w:id="578639083">
              <w:marLeft w:val="0"/>
              <w:marRight w:val="0"/>
              <w:marTop w:val="0"/>
              <w:marBottom w:val="0"/>
              <w:divBdr>
                <w:top w:val="none" w:sz="0" w:space="0" w:color="auto"/>
                <w:left w:val="none" w:sz="0" w:space="0" w:color="auto"/>
                <w:bottom w:val="none" w:sz="0" w:space="0" w:color="auto"/>
                <w:right w:val="none" w:sz="0" w:space="0" w:color="auto"/>
              </w:divBdr>
            </w:div>
          </w:divsChild>
        </w:div>
        <w:div w:id="1766144176">
          <w:marLeft w:val="0"/>
          <w:marRight w:val="0"/>
          <w:marTop w:val="0"/>
          <w:marBottom w:val="0"/>
          <w:divBdr>
            <w:top w:val="none" w:sz="0" w:space="0" w:color="auto"/>
            <w:left w:val="none" w:sz="0" w:space="0" w:color="auto"/>
            <w:bottom w:val="none" w:sz="0" w:space="0" w:color="auto"/>
            <w:right w:val="none" w:sz="0" w:space="0" w:color="auto"/>
          </w:divBdr>
          <w:divsChild>
            <w:div w:id="1271933087">
              <w:marLeft w:val="0"/>
              <w:marRight w:val="0"/>
              <w:marTop w:val="0"/>
              <w:marBottom w:val="0"/>
              <w:divBdr>
                <w:top w:val="none" w:sz="0" w:space="0" w:color="auto"/>
                <w:left w:val="none" w:sz="0" w:space="0" w:color="auto"/>
                <w:bottom w:val="none" w:sz="0" w:space="0" w:color="auto"/>
                <w:right w:val="none" w:sz="0" w:space="0" w:color="auto"/>
              </w:divBdr>
            </w:div>
            <w:div w:id="2058891882">
              <w:marLeft w:val="0"/>
              <w:marRight w:val="0"/>
              <w:marTop w:val="0"/>
              <w:marBottom w:val="0"/>
              <w:divBdr>
                <w:top w:val="none" w:sz="0" w:space="0" w:color="auto"/>
                <w:left w:val="none" w:sz="0" w:space="0" w:color="auto"/>
                <w:bottom w:val="none" w:sz="0" w:space="0" w:color="auto"/>
                <w:right w:val="none" w:sz="0" w:space="0" w:color="auto"/>
              </w:divBdr>
            </w:div>
            <w:div w:id="8050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4.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D7CEA6-D887-47F8-9EBF-D208428D1E82}">
  <ds:schemaRefs>
    <ds:schemaRef ds:uri="http://schemas.openxmlformats.org/officeDocument/2006/bibliography"/>
  </ds:schemaRefs>
</ds:datastoreItem>
</file>

<file path=customXml/itemProps2.xml><?xml version="1.0" encoding="utf-8"?>
<ds:datastoreItem xmlns:ds="http://schemas.openxmlformats.org/officeDocument/2006/customXml" ds:itemID="{3A536AFB-86BB-4BBE-B067-C09AD96B3078}"/>
</file>

<file path=customXml/itemProps3.xml><?xml version="1.0" encoding="utf-8"?>
<ds:datastoreItem xmlns:ds="http://schemas.openxmlformats.org/officeDocument/2006/customXml" ds:itemID="{395DC2C3-6F00-45E3-9945-BCF10195DB7B}"/>
</file>

<file path=customXml/itemProps4.xml><?xml version="1.0" encoding="utf-8"?>
<ds:datastoreItem xmlns:ds="http://schemas.openxmlformats.org/officeDocument/2006/customXml" ds:itemID="{212F954F-E543-4E5F-A64D-048EA45DA6CF}"/>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2376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Medewerker BAG</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Medewerker BAG</dc:title>
  <dc:subject/>
  <dc:creator>Rik van Deijl</dc:creator>
  <cp:keywords/>
  <cp:lastModifiedBy>Rik</cp:lastModifiedBy>
  <cp:revision>6</cp:revision>
  <cp:lastPrinted>2021-09-24T11:21:00Z</cp:lastPrinted>
  <dcterms:created xsi:type="dcterms:W3CDTF">2021-12-05T13:46:00Z</dcterms:created>
  <dcterms:modified xsi:type="dcterms:W3CDTF">2021-12-06T10:32:00Z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ies>
</file>